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CE167C" w14:textId="6EAB3BF4" w:rsidR="00E24159" w:rsidRPr="00F41654" w:rsidRDefault="00E24159" w:rsidP="00E24159">
      <w:pPr>
        <w:spacing w:after="0" w:line="240" w:lineRule="auto"/>
        <w:jc w:val="center"/>
        <w:rPr>
          <w:rFonts w:ascii="AR BLANCA" w:eastAsia="Times New Roman" w:hAnsi="AR BLANCA" w:cs="Times New Roman"/>
          <w:color w:val="984806" w:themeColor="accent6" w:themeShade="80"/>
          <w:sz w:val="72"/>
          <w:szCs w:val="24"/>
          <w:lang w:eastAsia="it-IT"/>
        </w:rPr>
      </w:pPr>
      <w:r w:rsidRPr="00F41654">
        <w:rPr>
          <w:rFonts w:ascii="AR BLANCA" w:eastAsia="Times New Roman" w:hAnsi="AR BLANCA" w:cs="Times New Roman"/>
          <w:color w:val="984806" w:themeColor="accent6" w:themeShade="80"/>
          <w:sz w:val="72"/>
          <w:szCs w:val="24"/>
          <w:lang w:eastAsia="it-IT"/>
        </w:rPr>
        <w:t>GIOCHI TERRA</w:t>
      </w:r>
    </w:p>
    <w:p w14:paraId="3A27E0F9" w14:textId="26A733F7" w:rsidR="00E24159" w:rsidRPr="00F41654" w:rsidRDefault="00E24159" w:rsidP="00E2415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984806" w:themeColor="accent6" w:themeShade="80"/>
          <w:sz w:val="72"/>
          <w:szCs w:val="24"/>
          <w:lang w:eastAsia="it-IT"/>
        </w:rPr>
      </w:pPr>
      <w:r w:rsidRPr="005D2DD4">
        <w:rPr>
          <w:rFonts w:ascii="AR BLANCA" w:eastAsia="Times New Roman" w:hAnsi="AR BLANCA" w:cs="Times New Roman"/>
          <w:color w:val="984806" w:themeColor="accent6" w:themeShade="80"/>
          <w:szCs w:val="24"/>
          <w:lang w:eastAsia="it-IT"/>
        </w:rPr>
        <w:t>(VEDI MANUALE CRE-GREST PAG. 106)</w:t>
      </w:r>
    </w:p>
    <w:p w14:paraId="10AFAE54" w14:textId="77777777" w:rsidR="00E24159" w:rsidRPr="00E24159" w:rsidRDefault="00E24159" w:rsidP="0073010C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40"/>
          <w:szCs w:val="24"/>
          <w:lang w:eastAsia="it-IT"/>
        </w:rPr>
      </w:pPr>
    </w:p>
    <w:p w14:paraId="6086706E" w14:textId="2A86CE93" w:rsidR="0073010C" w:rsidRPr="00F41654" w:rsidRDefault="0073010C" w:rsidP="0073010C">
      <w:pPr>
        <w:spacing w:after="0" w:line="240" w:lineRule="auto"/>
        <w:rPr>
          <w:rFonts w:ascii="AR BLANCA" w:eastAsia="Times New Roman" w:hAnsi="AR BLANCA" w:cs="Times New Roman"/>
          <w:color w:val="984806" w:themeColor="accent6" w:themeShade="80"/>
          <w:sz w:val="40"/>
          <w:szCs w:val="24"/>
          <w:lang w:eastAsia="it-IT"/>
        </w:rPr>
      </w:pPr>
      <w:r w:rsidRPr="00F41654">
        <w:rPr>
          <w:rFonts w:ascii="AR BLANCA" w:eastAsia="Times New Roman" w:hAnsi="AR BLANCA" w:cs="Times New Roman"/>
          <w:color w:val="984806" w:themeColor="accent6" w:themeShade="80"/>
          <w:sz w:val="40"/>
          <w:szCs w:val="24"/>
          <w:lang w:eastAsia="it-IT"/>
        </w:rPr>
        <w:t>L’impronta</w:t>
      </w:r>
    </w:p>
    <w:p w14:paraId="6086706F" w14:textId="77777777" w:rsidR="0073010C" w:rsidRPr="00C17698" w:rsidRDefault="0073010C" w:rsidP="0073010C">
      <w:pPr>
        <w:spacing w:after="0" w:line="240" w:lineRule="auto"/>
        <w:rPr>
          <w:rFonts w:ascii="Times New Roman" w:eastAsia="Times New Roman" w:hAnsi="Times New Roman" w:cs="Times New Roman"/>
          <w:color w:val="FF0000"/>
          <w:szCs w:val="24"/>
          <w:lang w:eastAsia="it-IT"/>
        </w:rPr>
      </w:pPr>
    </w:p>
    <w:p w14:paraId="63FD6211" w14:textId="6DB5E15A" w:rsidR="00E24159" w:rsidRDefault="00E24159" w:rsidP="00E24159">
      <w:pPr>
        <w:spacing w:after="0"/>
        <w:rPr>
          <w:rFonts w:ascii="Times New Roman" w:eastAsia="Times New Roman" w:hAnsi="Times New Roman" w:cs="Times New Roman"/>
          <w:szCs w:val="24"/>
          <w:lang w:eastAsia="it-IT"/>
        </w:rPr>
      </w:pPr>
      <w:r>
        <w:rPr>
          <w:rFonts w:ascii="Times New Roman" w:eastAsia="Times New Roman" w:hAnsi="Times New Roman" w:cs="Times New Roman"/>
          <w:szCs w:val="24"/>
          <w:lang w:eastAsia="it-IT"/>
        </w:rPr>
        <w:t>Età = 6-9 anni</w:t>
      </w:r>
      <w:r>
        <w:rPr>
          <w:rFonts w:ascii="Times New Roman" w:eastAsia="Times New Roman" w:hAnsi="Times New Roman" w:cs="Times New Roman"/>
          <w:szCs w:val="24"/>
          <w:lang w:eastAsia="it-IT"/>
        </w:rPr>
        <w:tab/>
      </w:r>
    </w:p>
    <w:p w14:paraId="60867071" w14:textId="0AA81838" w:rsidR="0073010C" w:rsidRPr="00C17698" w:rsidRDefault="00E24159" w:rsidP="00E24159">
      <w:pPr>
        <w:spacing w:after="0"/>
        <w:rPr>
          <w:rFonts w:ascii="Times New Roman" w:eastAsia="Times New Roman" w:hAnsi="Times New Roman" w:cs="Times New Roman"/>
          <w:szCs w:val="24"/>
          <w:lang w:eastAsia="it-IT"/>
        </w:rPr>
      </w:pPr>
      <w:r>
        <w:rPr>
          <w:rFonts w:ascii="Times New Roman" w:eastAsia="Times New Roman" w:hAnsi="Times New Roman" w:cs="Times New Roman"/>
          <w:szCs w:val="24"/>
          <w:lang w:eastAsia="it-IT"/>
        </w:rPr>
        <w:t>Tempo = 15 minuti</w:t>
      </w:r>
    </w:p>
    <w:p w14:paraId="60867072" w14:textId="1DB212EE" w:rsidR="0073010C" w:rsidRPr="00C17698" w:rsidRDefault="00E24159" w:rsidP="00E24159">
      <w:pPr>
        <w:spacing w:after="0"/>
        <w:rPr>
          <w:rFonts w:ascii="Times New Roman" w:eastAsia="Times New Roman" w:hAnsi="Times New Roman" w:cs="Times New Roman"/>
          <w:szCs w:val="24"/>
          <w:lang w:eastAsia="it-IT"/>
        </w:rPr>
      </w:pPr>
      <w:r>
        <w:rPr>
          <w:rFonts w:ascii="Times New Roman" w:eastAsia="Times New Roman" w:hAnsi="Times New Roman" w:cs="Times New Roman"/>
          <w:szCs w:val="24"/>
          <w:lang w:eastAsia="it-IT"/>
        </w:rPr>
        <w:t>Materiale =</w:t>
      </w:r>
      <w:r w:rsidR="0073010C" w:rsidRPr="00C17698">
        <w:rPr>
          <w:rFonts w:ascii="Times New Roman" w:eastAsia="Times New Roman" w:hAnsi="Times New Roman" w:cs="Times New Roman"/>
          <w:szCs w:val="24"/>
          <w:lang w:eastAsia="it-IT"/>
        </w:rPr>
        <w:t xml:space="preserve"> Gessetto bianco</w:t>
      </w:r>
    </w:p>
    <w:p w14:paraId="77334D06" w14:textId="77777777" w:rsidR="00E24159" w:rsidRDefault="00E24159" w:rsidP="00E24159">
      <w:pPr>
        <w:rPr>
          <w:rFonts w:ascii="Times New Roman" w:hAnsi="Times New Roman" w:cs="Times New Roman"/>
          <w:szCs w:val="24"/>
        </w:rPr>
      </w:pPr>
    </w:p>
    <w:p w14:paraId="66788649" w14:textId="3E5BB22C" w:rsidR="00E24159" w:rsidRDefault="00E24159" w:rsidP="00E24159">
      <w:pPr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Ogni squadra dovrà percorrere un tragitto di almeno 10 metri per raggiungere la meta. Il primo bambino segnerà il passo di tutta la squadra, decidendo l’andatura (almeno 4 passi dovranno prevedere l’utilizzo delle mani). L’animatore dovrà evidenziare ogni passo con un gessetto, facendone la sagoma. Gli altri dovranno osservare le impronte e rispettarle in modo preciso (ad es. dove sono state usate le mani, vengono usate le mani). Ad ogni errore, si dovrà tornare indietro e ripartire da capo.</w:t>
      </w:r>
    </w:p>
    <w:p w14:paraId="6086707A" w14:textId="5823F135" w:rsidR="0073010C" w:rsidRDefault="0073010C" w:rsidP="0073010C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it-IT"/>
        </w:rPr>
      </w:pPr>
    </w:p>
    <w:p w14:paraId="75E9614E" w14:textId="77777777" w:rsidR="00E24159" w:rsidRPr="00C17698" w:rsidRDefault="00E24159" w:rsidP="0073010C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it-IT"/>
        </w:rPr>
      </w:pPr>
    </w:p>
    <w:p w14:paraId="6086707B" w14:textId="77777777" w:rsidR="0073010C" w:rsidRPr="00F41654" w:rsidRDefault="0073010C" w:rsidP="0073010C">
      <w:pPr>
        <w:rPr>
          <w:rFonts w:ascii="AR BLANCA" w:hAnsi="AR BLANCA" w:cs="Times New Roman"/>
          <w:color w:val="984806" w:themeColor="accent6" w:themeShade="80"/>
          <w:sz w:val="40"/>
          <w:szCs w:val="24"/>
        </w:rPr>
      </w:pPr>
      <w:r w:rsidRPr="00F41654">
        <w:rPr>
          <w:rFonts w:ascii="AR BLANCA" w:hAnsi="AR BLANCA" w:cs="Times New Roman"/>
          <w:color w:val="984806" w:themeColor="accent6" w:themeShade="80"/>
          <w:sz w:val="40"/>
          <w:szCs w:val="24"/>
        </w:rPr>
        <w:t>Occhio a dove metti i piedi</w:t>
      </w:r>
    </w:p>
    <w:p w14:paraId="6086707C" w14:textId="5F90406D" w:rsidR="0073010C" w:rsidRDefault="00E24159" w:rsidP="0073010C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it-IT"/>
        </w:rPr>
      </w:pPr>
      <w:r>
        <w:rPr>
          <w:rFonts w:ascii="Times New Roman" w:eastAsia="Times New Roman" w:hAnsi="Times New Roman" w:cs="Times New Roman"/>
          <w:szCs w:val="24"/>
          <w:lang w:eastAsia="it-IT"/>
        </w:rPr>
        <w:t>Età = 9-11 anni</w:t>
      </w:r>
    </w:p>
    <w:p w14:paraId="217D7210" w14:textId="76C12CC8" w:rsidR="00E24159" w:rsidRDefault="00E24159" w:rsidP="00E2415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it-IT"/>
        </w:rPr>
      </w:pPr>
      <w:r>
        <w:rPr>
          <w:rFonts w:ascii="Times New Roman" w:eastAsia="Times New Roman" w:hAnsi="Times New Roman" w:cs="Times New Roman"/>
          <w:szCs w:val="24"/>
          <w:lang w:eastAsia="it-IT"/>
        </w:rPr>
        <w:t>Tempo = 15 minuti</w:t>
      </w:r>
    </w:p>
    <w:p w14:paraId="6BDFE68B" w14:textId="7981ED64" w:rsidR="00E24159" w:rsidRDefault="00E24159" w:rsidP="00E2415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it-IT"/>
        </w:rPr>
      </w:pPr>
      <w:r>
        <w:rPr>
          <w:rFonts w:ascii="Times New Roman" w:eastAsia="Times New Roman" w:hAnsi="Times New Roman" w:cs="Times New Roman"/>
          <w:szCs w:val="24"/>
          <w:lang w:eastAsia="it-IT"/>
        </w:rPr>
        <w:t>Materiale = sassi di medie dimensioni oppure piccoli sacchetti di terra</w:t>
      </w:r>
    </w:p>
    <w:p w14:paraId="087D031A" w14:textId="3EECB3F8" w:rsidR="00E24159" w:rsidRDefault="00E24159" w:rsidP="00E2415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it-IT"/>
        </w:rPr>
      </w:pPr>
    </w:p>
    <w:p w14:paraId="4AC579AF" w14:textId="5B662F6A" w:rsidR="00E24159" w:rsidRDefault="00E24159" w:rsidP="00E24159">
      <w:pPr>
        <w:spacing w:after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A ciascuna squadra sarà fornito un numero uguale di sassi/sacchetti di terra. </w:t>
      </w:r>
      <w:r w:rsidRPr="00C17698">
        <w:rPr>
          <w:rFonts w:ascii="Times New Roman" w:hAnsi="Times New Roman" w:cs="Times New Roman"/>
          <w:szCs w:val="24"/>
        </w:rPr>
        <w:t>I componenti di ogni squadra dovranno percorrer</w:t>
      </w:r>
      <w:r>
        <w:rPr>
          <w:rFonts w:ascii="Times New Roman" w:hAnsi="Times New Roman" w:cs="Times New Roman"/>
          <w:szCs w:val="24"/>
        </w:rPr>
        <w:t xml:space="preserve">e un tragitto, potendo appoggiare i piedi solo sopra i sassi/sacchetti di terra che gli animatori avranno posizionato prima di dare il via alla sfida (N.B. rendiamo il percorso divertente e non scontato!). </w:t>
      </w:r>
    </w:p>
    <w:p w14:paraId="14DA08F1" w14:textId="679E022D" w:rsidR="00E24159" w:rsidRDefault="00E24159" w:rsidP="00E24159">
      <w:pPr>
        <w:spacing w:after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Per ogni manche, prende un punto la squadra il cui bambino è arrivato per primo alla meta. Vince la squadra che avrà totalizzato più punti.</w:t>
      </w:r>
    </w:p>
    <w:p w14:paraId="6086708B" w14:textId="77777777" w:rsidR="0073010C" w:rsidRPr="00C17698" w:rsidRDefault="0073010C" w:rsidP="0073010C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it-IT"/>
        </w:rPr>
      </w:pPr>
    </w:p>
    <w:p w14:paraId="6086708C" w14:textId="77777777" w:rsidR="0073010C" w:rsidRPr="00F41654" w:rsidRDefault="0073010C" w:rsidP="0073010C">
      <w:pPr>
        <w:spacing w:after="0" w:line="240" w:lineRule="auto"/>
        <w:rPr>
          <w:rFonts w:ascii="AR BLANCA" w:hAnsi="AR BLANCA" w:cs="Times New Roman"/>
          <w:color w:val="984806" w:themeColor="accent6" w:themeShade="80"/>
          <w:sz w:val="40"/>
          <w:szCs w:val="24"/>
        </w:rPr>
      </w:pPr>
      <w:r w:rsidRPr="00F41654">
        <w:rPr>
          <w:rFonts w:ascii="AR BLANCA" w:hAnsi="AR BLANCA" w:cs="Times New Roman"/>
          <w:color w:val="984806" w:themeColor="accent6" w:themeShade="80"/>
          <w:sz w:val="40"/>
          <w:szCs w:val="24"/>
        </w:rPr>
        <w:t xml:space="preserve">Comunicare terra-terra </w:t>
      </w:r>
    </w:p>
    <w:p w14:paraId="6086708D" w14:textId="77777777" w:rsidR="0073010C" w:rsidRPr="004B43E9" w:rsidRDefault="0073010C" w:rsidP="0073010C">
      <w:pPr>
        <w:spacing w:after="0" w:line="240" w:lineRule="auto"/>
        <w:rPr>
          <w:rFonts w:ascii="AR BLANCA" w:hAnsi="AR BLANCA" w:cs="Times New Roman"/>
          <w:color w:val="FF0000"/>
          <w:sz w:val="18"/>
          <w:szCs w:val="24"/>
        </w:rPr>
      </w:pPr>
    </w:p>
    <w:p w14:paraId="6FD7D0C2" w14:textId="77777777" w:rsidR="004B43E9" w:rsidRDefault="004B43E9" w:rsidP="0073010C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it-IT"/>
        </w:rPr>
      </w:pPr>
      <w:r>
        <w:rPr>
          <w:rFonts w:ascii="Times New Roman" w:eastAsia="Times New Roman" w:hAnsi="Times New Roman" w:cs="Times New Roman"/>
          <w:szCs w:val="24"/>
          <w:lang w:eastAsia="it-IT"/>
        </w:rPr>
        <w:t>E</w:t>
      </w:r>
      <w:r w:rsidR="0073010C" w:rsidRPr="00C17698">
        <w:rPr>
          <w:rFonts w:ascii="Times New Roman" w:eastAsia="Times New Roman" w:hAnsi="Times New Roman" w:cs="Times New Roman"/>
          <w:szCs w:val="24"/>
          <w:lang w:eastAsia="it-IT"/>
        </w:rPr>
        <w:t xml:space="preserve">tà </w:t>
      </w:r>
      <w:r>
        <w:rPr>
          <w:rFonts w:ascii="Times New Roman" w:eastAsia="Times New Roman" w:hAnsi="Times New Roman" w:cs="Times New Roman"/>
          <w:szCs w:val="24"/>
          <w:lang w:eastAsia="it-IT"/>
        </w:rPr>
        <w:t>=11-13 anni</w:t>
      </w:r>
    </w:p>
    <w:p w14:paraId="475F8D77" w14:textId="77777777" w:rsidR="004B43E9" w:rsidRDefault="004B43E9" w:rsidP="0073010C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it-IT"/>
        </w:rPr>
      </w:pPr>
      <w:r>
        <w:rPr>
          <w:rFonts w:ascii="Times New Roman" w:eastAsia="Times New Roman" w:hAnsi="Times New Roman" w:cs="Times New Roman"/>
          <w:szCs w:val="24"/>
          <w:lang w:eastAsia="it-IT"/>
        </w:rPr>
        <w:t>Tempo = 20 minuti</w:t>
      </w:r>
    </w:p>
    <w:p w14:paraId="3554F93A" w14:textId="77777777" w:rsidR="004B43E9" w:rsidRDefault="004B43E9" w:rsidP="0073010C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it-IT"/>
        </w:rPr>
      </w:pPr>
      <w:r>
        <w:rPr>
          <w:rFonts w:ascii="Times New Roman" w:eastAsia="Times New Roman" w:hAnsi="Times New Roman" w:cs="Times New Roman"/>
          <w:szCs w:val="24"/>
          <w:lang w:eastAsia="it-IT"/>
        </w:rPr>
        <w:t>Materiale = un recipiente grande, terra e foglietti di carta</w:t>
      </w:r>
    </w:p>
    <w:p w14:paraId="6086708E" w14:textId="6C05CB4B" w:rsidR="0073010C" w:rsidRPr="00C17698" w:rsidRDefault="0073010C" w:rsidP="0073010C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it-IT"/>
        </w:rPr>
      </w:pPr>
      <w:r w:rsidRPr="00C17698">
        <w:rPr>
          <w:rFonts w:ascii="Times New Roman" w:eastAsia="Times New Roman" w:hAnsi="Times New Roman" w:cs="Times New Roman"/>
          <w:szCs w:val="24"/>
          <w:lang w:eastAsia="it-IT"/>
        </w:rPr>
        <w:t xml:space="preserve"> </w:t>
      </w:r>
    </w:p>
    <w:p w14:paraId="379FEA8D" w14:textId="77777777" w:rsidR="004B43E9" w:rsidRDefault="004B43E9" w:rsidP="004B43E9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it-IT"/>
        </w:rPr>
      </w:pPr>
      <w:r>
        <w:rPr>
          <w:rFonts w:ascii="Times New Roman" w:eastAsia="Times New Roman" w:hAnsi="Times New Roman" w:cs="Times New Roman"/>
          <w:szCs w:val="24"/>
          <w:lang w:eastAsia="it-IT"/>
        </w:rPr>
        <w:t>Gli animatori riempiranno un grande recipiente di terra, nascondendoci dei bigliettini con scritto titoli di film, citazioni letterarie, versi di canzoni che abbiano a che fare con la terra.</w:t>
      </w:r>
    </w:p>
    <w:p w14:paraId="0CF5FB0B" w14:textId="77777777" w:rsidR="004B43E9" w:rsidRDefault="004B43E9" w:rsidP="004B43E9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it-IT"/>
        </w:rPr>
      </w:pPr>
      <w:r>
        <w:rPr>
          <w:rFonts w:ascii="Times New Roman" w:eastAsia="Times New Roman" w:hAnsi="Times New Roman" w:cs="Times New Roman"/>
          <w:szCs w:val="24"/>
          <w:lang w:eastAsia="it-IT"/>
        </w:rPr>
        <w:t xml:space="preserve">Le squadre si posizioneranno intorno al recipiente. Un preadolescente per squadra si alzerà e dovrà cercare un bigliettino nella terra (al primo turno con le mani, al secondo con i piedi, poi ancora bendato ecc.). Una volta trovato, dovrà mimare alla sua squadra il contenuto. </w:t>
      </w:r>
    </w:p>
    <w:p w14:paraId="53AC83FA" w14:textId="77777777" w:rsidR="004B43E9" w:rsidRDefault="004B43E9" w:rsidP="004B43E9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it-IT"/>
        </w:rPr>
      </w:pPr>
      <w:r>
        <w:rPr>
          <w:rFonts w:ascii="Times New Roman" w:eastAsia="Times New Roman" w:hAnsi="Times New Roman" w:cs="Times New Roman"/>
          <w:szCs w:val="24"/>
          <w:lang w:eastAsia="it-IT"/>
        </w:rPr>
        <w:t xml:space="preserve">Vince un punto la squadra che indovina nel minor tempo. </w:t>
      </w:r>
    </w:p>
    <w:p w14:paraId="608670BF" w14:textId="34106995" w:rsidR="003E6B69" w:rsidRPr="00F41654" w:rsidRDefault="0095008E" w:rsidP="00F41654">
      <w:pPr>
        <w:jc w:val="center"/>
        <w:rPr>
          <w:rFonts w:ascii="AR BLANCA" w:eastAsia="Times New Roman" w:hAnsi="AR BLANCA" w:cs="Times New Roman"/>
          <w:color w:val="984806" w:themeColor="accent6" w:themeShade="80"/>
          <w:sz w:val="52"/>
          <w:szCs w:val="52"/>
          <w:lang w:eastAsia="it-IT"/>
        </w:rPr>
      </w:pPr>
      <w:r w:rsidRPr="00F41654">
        <w:rPr>
          <w:rFonts w:ascii="AR BLANCA" w:eastAsia="Times New Roman" w:hAnsi="AR BLANCA" w:cs="Times New Roman"/>
          <w:color w:val="984806" w:themeColor="accent6" w:themeShade="80"/>
          <w:sz w:val="52"/>
          <w:szCs w:val="52"/>
          <w:lang w:eastAsia="it-IT"/>
        </w:rPr>
        <w:lastRenderedPageBreak/>
        <w:t>GRANDE GIOCO</w:t>
      </w:r>
    </w:p>
    <w:p w14:paraId="608670C0" w14:textId="77777777" w:rsidR="0073010C" w:rsidRPr="00F41654" w:rsidRDefault="0073010C" w:rsidP="0073010C">
      <w:pPr>
        <w:rPr>
          <w:rFonts w:ascii="AR BLANCA" w:eastAsia="Times New Roman" w:hAnsi="AR BLANCA" w:cs="Times New Roman"/>
          <w:color w:val="984806" w:themeColor="accent6" w:themeShade="80"/>
          <w:sz w:val="40"/>
          <w:szCs w:val="24"/>
          <w:lang w:eastAsia="it-IT"/>
        </w:rPr>
      </w:pPr>
      <w:r w:rsidRPr="00F41654">
        <w:rPr>
          <w:rFonts w:ascii="AR BLANCA" w:eastAsia="Times New Roman" w:hAnsi="AR BLANCA" w:cs="Times New Roman"/>
          <w:color w:val="984806" w:themeColor="accent6" w:themeShade="80"/>
          <w:sz w:val="40"/>
          <w:szCs w:val="24"/>
          <w:lang w:eastAsia="it-IT"/>
        </w:rPr>
        <w:t>Alla Scoperta di…cosa abbiamo sotto i piedi</w:t>
      </w:r>
    </w:p>
    <w:p w14:paraId="608670C3" w14:textId="31F38D98" w:rsidR="0073010C" w:rsidRDefault="0095008E" w:rsidP="0095008E">
      <w:pPr>
        <w:spacing w:after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Età = </w:t>
      </w:r>
      <w:r w:rsidR="0073010C" w:rsidRPr="00C17698">
        <w:rPr>
          <w:rFonts w:ascii="Times New Roman" w:hAnsi="Times New Roman" w:cs="Times New Roman"/>
          <w:szCs w:val="24"/>
        </w:rPr>
        <w:t>Tutti</w:t>
      </w:r>
    </w:p>
    <w:p w14:paraId="678BC36D" w14:textId="2E7BFA34" w:rsidR="0095008E" w:rsidRDefault="0095008E" w:rsidP="0095008E">
      <w:pPr>
        <w:spacing w:after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Tempo = 75 minuti</w:t>
      </w:r>
    </w:p>
    <w:p w14:paraId="653A5695" w14:textId="18325013" w:rsidR="00C30A76" w:rsidRDefault="00C30A76" w:rsidP="0095008E">
      <w:pPr>
        <w:spacing w:after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Materiale = recipiente pieno di terra, foglietti, fogli di giornale, 5 oggetti legati alla terra, patate, pellicola trasparente</w:t>
      </w:r>
    </w:p>
    <w:p w14:paraId="522FE183" w14:textId="1ECD277A" w:rsidR="0088479F" w:rsidRPr="00C17698" w:rsidRDefault="0088479F" w:rsidP="0095008E">
      <w:pPr>
        <w:spacing w:after="0"/>
        <w:rPr>
          <w:rFonts w:ascii="Times New Roman" w:hAnsi="Times New Roman" w:cs="Times New Roman"/>
          <w:szCs w:val="24"/>
        </w:rPr>
      </w:pPr>
      <w:r w:rsidRPr="0088479F">
        <w:rPr>
          <w:rFonts w:ascii="Times New Roman" w:hAnsi="Times New Roman" w:cs="Times New Roman"/>
          <w:szCs w:val="24"/>
          <w:highlight w:val="yellow"/>
        </w:rPr>
        <w:t xml:space="preserve"> </w:t>
      </w:r>
    </w:p>
    <w:p w14:paraId="13475DB1" w14:textId="77777777" w:rsidR="0095008E" w:rsidRDefault="0095008E" w:rsidP="0095008E">
      <w:pPr>
        <w:spacing w:after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In un pugno di terra</w:t>
      </w:r>
      <w:r w:rsidRPr="00C17698">
        <w:rPr>
          <w:rFonts w:ascii="Times New Roman" w:hAnsi="Times New Roman" w:cs="Times New Roman"/>
          <w:szCs w:val="24"/>
        </w:rPr>
        <w:t xml:space="preserve"> si incontrano più mondi: il minerale e l’organico, </w:t>
      </w:r>
      <w:r>
        <w:rPr>
          <w:rFonts w:ascii="Times New Roman" w:hAnsi="Times New Roman" w:cs="Times New Roman"/>
          <w:szCs w:val="24"/>
        </w:rPr>
        <w:t xml:space="preserve">il vegetale e l’animale, il vivente e il non vivente, la vita e la morte. La terra è nutrimento, è origine della vita e allo stesso tempo è destinazione: tutti i cicli di vita terminano in essa. </w:t>
      </w:r>
    </w:p>
    <w:p w14:paraId="33E21B6E" w14:textId="77777777" w:rsidR="0095008E" w:rsidRDefault="0095008E" w:rsidP="0095008E">
      <w:pPr>
        <w:spacing w:after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In modo divertente e originale, andiamo a scoprire di cosa è composta la terra, riconoscendo il suo immenso valore. In che modo?</w:t>
      </w:r>
    </w:p>
    <w:p w14:paraId="540B6C90" w14:textId="54A90226" w:rsidR="0095008E" w:rsidRDefault="0095008E" w:rsidP="0095008E">
      <w:pPr>
        <w:jc w:val="both"/>
        <w:rPr>
          <w:rFonts w:ascii="Times New Roman" w:hAnsi="Times New Roman" w:cs="Times New Roman"/>
          <w:szCs w:val="24"/>
        </w:rPr>
      </w:pPr>
    </w:p>
    <w:p w14:paraId="72C461AA" w14:textId="61BF9F95" w:rsidR="0095008E" w:rsidRPr="0095008E" w:rsidRDefault="0095008E" w:rsidP="0095008E">
      <w:pPr>
        <w:rPr>
          <w:rFonts w:ascii="Times New Roman" w:hAnsi="Times New Roman" w:cs="Times New Roman"/>
          <w:sz w:val="36"/>
          <w:szCs w:val="24"/>
        </w:rPr>
      </w:pPr>
      <w:r w:rsidRPr="0095008E">
        <w:rPr>
          <w:rFonts w:ascii="AR BLANCA" w:hAnsi="AR BLANCA" w:cs="Times New Roman"/>
          <w:b/>
          <w:sz w:val="40"/>
          <w:szCs w:val="24"/>
        </w:rPr>
        <w:t>Svolgimento</w:t>
      </w:r>
    </w:p>
    <w:p w14:paraId="364B507F" w14:textId="075B476A" w:rsidR="0095008E" w:rsidRDefault="0095008E" w:rsidP="0095008E">
      <w:pPr>
        <w:spacing w:after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I ragazzi saranno divisi in quattro squadre, </w:t>
      </w:r>
      <w:r w:rsidRPr="00C17698">
        <w:rPr>
          <w:rFonts w:ascii="Times New Roman" w:hAnsi="Times New Roman" w:cs="Times New Roman"/>
          <w:szCs w:val="24"/>
        </w:rPr>
        <w:t>le quali do</w:t>
      </w:r>
      <w:r>
        <w:rPr>
          <w:rFonts w:ascii="Times New Roman" w:hAnsi="Times New Roman" w:cs="Times New Roman"/>
          <w:szCs w:val="24"/>
        </w:rPr>
        <w:t xml:space="preserve">vranno affrontare quattro prove, contemporaneamente ma in ordine diverso, in un’ambientazione a stand. Al termine di ogni prova superata, la squadra riceverà uno tra i quattro elementi chimici che compone il terreno (ad es. azoto, fosforo, potassio e manganese). </w:t>
      </w:r>
    </w:p>
    <w:p w14:paraId="025BDA74" w14:textId="77777777" w:rsidR="0095008E" w:rsidRDefault="0095008E" w:rsidP="0095008E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it-IT"/>
        </w:rPr>
      </w:pPr>
      <w:r>
        <w:rPr>
          <w:rFonts w:ascii="Times New Roman" w:eastAsia="Times New Roman" w:hAnsi="Times New Roman" w:cs="Times New Roman"/>
          <w:szCs w:val="24"/>
          <w:lang w:eastAsia="it-IT"/>
        </w:rPr>
        <w:t>La prima squadra che supera con successo tutte e quattro le tappe, raccogliendo tutti i componenti dell’elemento terra, vince il grande gioco.</w:t>
      </w:r>
    </w:p>
    <w:p w14:paraId="608670C8" w14:textId="77777777" w:rsidR="0073010C" w:rsidRPr="00C17698" w:rsidRDefault="0073010C" w:rsidP="0073010C">
      <w:pPr>
        <w:rPr>
          <w:rFonts w:ascii="Times New Roman" w:hAnsi="Times New Roman" w:cs="Times New Roman"/>
          <w:szCs w:val="24"/>
        </w:rPr>
      </w:pPr>
    </w:p>
    <w:p w14:paraId="608670C9" w14:textId="77777777" w:rsidR="0073010C" w:rsidRPr="0095008E" w:rsidRDefault="0073010C" w:rsidP="0073010C">
      <w:pPr>
        <w:rPr>
          <w:rFonts w:ascii="AR BLANCA" w:hAnsi="AR BLANCA" w:cs="Times New Roman"/>
          <w:b/>
          <w:sz w:val="40"/>
          <w:szCs w:val="24"/>
        </w:rPr>
      </w:pPr>
      <w:r w:rsidRPr="0095008E">
        <w:rPr>
          <w:rFonts w:ascii="AR BLANCA" w:hAnsi="AR BLANCA" w:cs="Times New Roman"/>
          <w:b/>
          <w:sz w:val="40"/>
          <w:szCs w:val="24"/>
        </w:rPr>
        <w:t>Tappa 1</w:t>
      </w:r>
    </w:p>
    <w:p w14:paraId="648BFDF1" w14:textId="72350F53" w:rsidR="00C30A76" w:rsidRDefault="0095008E" w:rsidP="00C30A76">
      <w:pPr>
        <w:spacing w:after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Gli animatori preparano q</w:t>
      </w:r>
      <w:r w:rsidR="0073010C" w:rsidRPr="00C17698">
        <w:rPr>
          <w:rFonts w:ascii="Times New Roman" w:hAnsi="Times New Roman" w:cs="Times New Roman"/>
          <w:szCs w:val="24"/>
        </w:rPr>
        <w:t>uattro scatole piene di terra.</w:t>
      </w:r>
      <w:r w:rsidR="00153CFA">
        <w:rPr>
          <w:rFonts w:ascii="Times New Roman" w:hAnsi="Times New Roman" w:cs="Times New Roman"/>
          <w:szCs w:val="24"/>
        </w:rPr>
        <w:t xml:space="preserve"> </w:t>
      </w:r>
      <w:r w:rsidR="0073010C" w:rsidRPr="00C17698">
        <w:rPr>
          <w:rFonts w:ascii="Times New Roman" w:hAnsi="Times New Roman" w:cs="Times New Roman"/>
          <w:szCs w:val="24"/>
        </w:rPr>
        <w:t xml:space="preserve">All’interno di ogni scatola, ben nascosto tra la terra, </w:t>
      </w:r>
      <w:r>
        <w:rPr>
          <w:rFonts w:ascii="Times New Roman" w:hAnsi="Times New Roman" w:cs="Times New Roman"/>
          <w:szCs w:val="24"/>
        </w:rPr>
        <w:t>avranno posizionato</w:t>
      </w:r>
      <w:r w:rsidR="0073010C" w:rsidRPr="00C17698">
        <w:rPr>
          <w:rFonts w:ascii="Times New Roman" w:hAnsi="Times New Roman" w:cs="Times New Roman"/>
          <w:szCs w:val="24"/>
        </w:rPr>
        <w:t xml:space="preserve"> un bigliettino con scritto un elemento chimico.</w:t>
      </w:r>
      <w:r w:rsidR="00153CFA">
        <w:rPr>
          <w:rFonts w:ascii="Times New Roman" w:hAnsi="Times New Roman" w:cs="Times New Roman"/>
          <w:szCs w:val="24"/>
        </w:rPr>
        <w:t xml:space="preserve"> </w:t>
      </w:r>
      <w:r w:rsidR="0073010C" w:rsidRPr="00C17698">
        <w:rPr>
          <w:rFonts w:ascii="Times New Roman" w:hAnsi="Times New Roman" w:cs="Times New Roman"/>
          <w:szCs w:val="24"/>
        </w:rPr>
        <w:t>I ragazzi</w:t>
      </w:r>
      <w:r>
        <w:rPr>
          <w:rFonts w:ascii="Times New Roman" w:hAnsi="Times New Roman" w:cs="Times New Roman"/>
          <w:szCs w:val="24"/>
        </w:rPr>
        <w:t xml:space="preserve"> dovranno cercare il biglietto tra la terra, in turni da</w:t>
      </w:r>
      <w:r w:rsidR="00C30A76">
        <w:rPr>
          <w:rFonts w:ascii="Times New Roman" w:hAnsi="Times New Roman" w:cs="Times New Roman"/>
          <w:szCs w:val="24"/>
        </w:rPr>
        <w:t xml:space="preserve"> 3 secondi per ciascuno.</w:t>
      </w:r>
    </w:p>
    <w:p w14:paraId="2A1F4FBD" w14:textId="323254F7" w:rsidR="00C30A76" w:rsidRDefault="00C30A76" w:rsidP="00C30A76">
      <w:pPr>
        <w:spacing w:after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Al suo ritrovamento, avranno conquistato l’elemento chimico dell’azoto.</w:t>
      </w:r>
    </w:p>
    <w:p w14:paraId="00CA4E5C" w14:textId="77777777" w:rsidR="00C30A76" w:rsidRDefault="00C30A76" w:rsidP="00C30A76">
      <w:pPr>
        <w:spacing w:after="0"/>
        <w:rPr>
          <w:rFonts w:ascii="Times New Roman" w:hAnsi="Times New Roman" w:cs="Times New Roman"/>
          <w:szCs w:val="24"/>
        </w:rPr>
      </w:pPr>
    </w:p>
    <w:p w14:paraId="608670CB" w14:textId="77777777" w:rsidR="0073010C" w:rsidRPr="0095008E" w:rsidRDefault="0073010C" w:rsidP="0073010C">
      <w:pPr>
        <w:rPr>
          <w:rFonts w:ascii="AR BLANCA" w:hAnsi="AR BLANCA" w:cs="Times New Roman"/>
          <w:b/>
          <w:sz w:val="40"/>
          <w:szCs w:val="24"/>
        </w:rPr>
      </w:pPr>
      <w:r w:rsidRPr="0095008E">
        <w:rPr>
          <w:rFonts w:ascii="AR BLANCA" w:hAnsi="AR BLANCA" w:cs="Times New Roman"/>
          <w:b/>
          <w:sz w:val="40"/>
          <w:szCs w:val="24"/>
        </w:rPr>
        <w:t>Tappa 2</w:t>
      </w:r>
    </w:p>
    <w:p w14:paraId="1CD2FB0A" w14:textId="266AF325" w:rsidR="00C30A76" w:rsidRDefault="0095008E" w:rsidP="00C30A76">
      <w:pPr>
        <w:spacing w:after="0"/>
        <w:jc w:val="both"/>
        <w:rPr>
          <w:rFonts w:ascii="Times New Roman" w:eastAsia="Times New Roman" w:hAnsi="Times New Roman" w:cs="Times New Roman"/>
          <w:bCs/>
          <w:szCs w:val="24"/>
          <w:lang w:eastAsia="it-IT"/>
        </w:rPr>
      </w:pPr>
      <w:r>
        <w:rPr>
          <w:rFonts w:ascii="Times New Roman" w:eastAsia="Times New Roman" w:hAnsi="Times New Roman" w:cs="Times New Roman"/>
          <w:bCs/>
          <w:szCs w:val="24"/>
          <w:lang w:eastAsia="it-IT"/>
        </w:rPr>
        <w:t>Due squadre si posizionano in file indiane parallele, dietro una comune linea di partenza. Gli animatori avranno preparato un percorso da attraversare per poter raggiungere il traguardo, posizionando a terra dei giornali di varie dimensioni come unico appoggio. Sarà come immaginarsi impegnati a oltrepassare un fiume che scorre, semplicemente appoggiando i propri piedi sulle rocce.</w:t>
      </w:r>
    </w:p>
    <w:p w14:paraId="6FFE9AF8" w14:textId="4DA0EE25" w:rsidR="00C30A76" w:rsidRDefault="00C30A76" w:rsidP="00C30A76">
      <w:pPr>
        <w:spacing w:after="0"/>
        <w:jc w:val="both"/>
        <w:rPr>
          <w:rFonts w:ascii="Times New Roman" w:eastAsia="Times New Roman" w:hAnsi="Times New Roman" w:cs="Times New Roman"/>
          <w:bCs/>
          <w:szCs w:val="24"/>
          <w:lang w:eastAsia="it-IT"/>
        </w:rPr>
      </w:pPr>
      <w:r>
        <w:rPr>
          <w:rFonts w:ascii="Times New Roman" w:eastAsia="Times New Roman" w:hAnsi="Times New Roman" w:cs="Times New Roman"/>
          <w:bCs/>
          <w:szCs w:val="24"/>
          <w:lang w:eastAsia="it-IT"/>
        </w:rPr>
        <w:t>Avranno cinque minuti di tempo per arrivare tutti a destinazione ed ottenere così l’elemento chimico del fosforo.</w:t>
      </w:r>
    </w:p>
    <w:p w14:paraId="31DCE04D" w14:textId="0195C22B" w:rsidR="00C30A76" w:rsidRDefault="00C30A76" w:rsidP="00C30A76">
      <w:pPr>
        <w:spacing w:after="0" w:line="240" w:lineRule="auto"/>
        <w:rPr>
          <w:rFonts w:ascii="Times New Roman" w:eastAsia="Times New Roman" w:hAnsi="Times New Roman" w:cs="Times New Roman"/>
          <w:bCs/>
          <w:szCs w:val="24"/>
          <w:lang w:eastAsia="it-IT"/>
        </w:rPr>
      </w:pPr>
    </w:p>
    <w:p w14:paraId="69469714" w14:textId="77777777" w:rsidR="00C30A76" w:rsidRDefault="00C30A76" w:rsidP="00C30A76">
      <w:pPr>
        <w:spacing w:after="0" w:line="240" w:lineRule="auto"/>
        <w:rPr>
          <w:rFonts w:ascii="Times New Roman" w:eastAsia="Times New Roman" w:hAnsi="Times New Roman" w:cs="Times New Roman"/>
          <w:bCs/>
          <w:szCs w:val="24"/>
          <w:lang w:eastAsia="it-IT"/>
        </w:rPr>
      </w:pPr>
    </w:p>
    <w:p w14:paraId="5A3FC0FB" w14:textId="77777777" w:rsidR="00C30A76" w:rsidRDefault="00C30A76" w:rsidP="00C30A76">
      <w:pPr>
        <w:spacing w:after="0" w:line="240" w:lineRule="auto"/>
        <w:rPr>
          <w:rFonts w:ascii="Times New Roman" w:eastAsia="Times New Roman" w:hAnsi="Times New Roman" w:cs="Times New Roman"/>
          <w:bCs/>
          <w:szCs w:val="24"/>
          <w:lang w:eastAsia="it-IT"/>
        </w:rPr>
      </w:pPr>
    </w:p>
    <w:p w14:paraId="608670CD" w14:textId="77777777" w:rsidR="0073010C" w:rsidRPr="0095008E" w:rsidRDefault="0073010C" w:rsidP="0095008E">
      <w:pPr>
        <w:rPr>
          <w:rFonts w:ascii="AR BLANCA" w:hAnsi="AR BLANCA" w:cs="Times New Roman"/>
          <w:b/>
          <w:sz w:val="40"/>
          <w:szCs w:val="24"/>
        </w:rPr>
      </w:pPr>
      <w:r w:rsidRPr="0095008E">
        <w:rPr>
          <w:rFonts w:ascii="AR BLANCA" w:hAnsi="AR BLANCA" w:cs="Times New Roman"/>
          <w:b/>
          <w:sz w:val="40"/>
          <w:szCs w:val="24"/>
        </w:rPr>
        <w:lastRenderedPageBreak/>
        <w:t>Tappa 3</w:t>
      </w:r>
    </w:p>
    <w:p w14:paraId="1621524E" w14:textId="1FB9D347" w:rsidR="00C30A76" w:rsidRDefault="0095008E" w:rsidP="00C30A76">
      <w:pPr>
        <w:spacing w:after="0"/>
        <w:jc w:val="both"/>
        <w:rPr>
          <w:rFonts w:ascii="Times New Roman" w:eastAsia="Times New Roman" w:hAnsi="Times New Roman" w:cs="Times New Roman"/>
          <w:szCs w:val="24"/>
          <w:lang w:eastAsia="it-IT"/>
        </w:rPr>
      </w:pPr>
      <w:r>
        <w:rPr>
          <w:rFonts w:ascii="Times New Roman" w:eastAsia="Times New Roman" w:hAnsi="Times New Roman" w:cs="Times New Roman"/>
          <w:szCs w:val="24"/>
          <w:lang w:eastAsia="it-IT"/>
        </w:rPr>
        <w:t>L’animatore nasconde cinque oggetti nell’area delimitata e prestabilita. I ragazzi dovranno muoversi nello spazio per trovarli, ciascuno con una propria andatura di un animale che vive sulla terraferma.</w:t>
      </w:r>
      <w:r w:rsidR="00C30A76">
        <w:rPr>
          <w:rFonts w:ascii="Times New Roman" w:eastAsia="Times New Roman" w:hAnsi="Times New Roman" w:cs="Times New Roman"/>
          <w:szCs w:val="24"/>
          <w:lang w:eastAsia="it-IT"/>
        </w:rPr>
        <w:t xml:space="preserve"> Hanno dieci minuti di tempo.</w:t>
      </w:r>
    </w:p>
    <w:p w14:paraId="3F4D7BFC" w14:textId="5E39DAAA" w:rsidR="0095008E" w:rsidRDefault="00C30A76" w:rsidP="00C30A76">
      <w:pPr>
        <w:spacing w:after="0"/>
        <w:jc w:val="both"/>
        <w:rPr>
          <w:rFonts w:ascii="Times New Roman" w:eastAsia="Times New Roman" w:hAnsi="Times New Roman" w:cs="Times New Roman"/>
          <w:szCs w:val="24"/>
          <w:lang w:eastAsia="it-IT"/>
        </w:rPr>
      </w:pPr>
      <w:r>
        <w:rPr>
          <w:rFonts w:ascii="Times New Roman" w:eastAsia="Times New Roman" w:hAnsi="Times New Roman" w:cs="Times New Roman"/>
          <w:szCs w:val="24"/>
          <w:lang w:eastAsia="it-IT"/>
        </w:rPr>
        <w:t>Al termine, se avranno trovato tutti gli oggetti, conquisteranno il potassio.</w:t>
      </w:r>
    </w:p>
    <w:p w14:paraId="608670CF" w14:textId="77777777" w:rsidR="0073010C" w:rsidRPr="0095008E" w:rsidRDefault="0073010C" w:rsidP="0095008E">
      <w:pPr>
        <w:rPr>
          <w:rFonts w:ascii="AR BLANCA" w:hAnsi="AR BLANCA" w:cs="Times New Roman"/>
          <w:b/>
          <w:sz w:val="40"/>
          <w:szCs w:val="24"/>
        </w:rPr>
      </w:pPr>
      <w:r w:rsidRPr="0095008E">
        <w:rPr>
          <w:rFonts w:ascii="AR BLANCA" w:hAnsi="AR BLANCA" w:cs="Times New Roman"/>
          <w:b/>
          <w:sz w:val="40"/>
          <w:szCs w:val="24"/>
        </w:rPr>
        <w:t>Tappa 4</w:t>
      </w:r>
    </w:p>
    <w:p w14:paraId="421E3F5A" w14:textId="74AD03D9" w:rsidR="0095008E" w:rsidRDefault="0073010C" w:rsidP="00C30A76">
      <w:pPr>
        <w:spacing w:after="0"/>
        <w:rPr>
          <w:rFonts w:ascii="Times New Roman" w:eastAsia="Times New Roman" w:hAnsi="Times New Roman" w:cs="Times New Roman"/>
          <w:szCs w:val="24"/>
          <w:lang w:eastAsia="it-IT"/>
        </w:rPr>
      </w:pPr>
      <w:r w:rsidRPr="00C17698">
        <w:rPr>
          <w:rFonts w:ascii="Times New Roman" w:eastAsia="Times New Roman" w:hAnsi="Times New Roman" w:cs="Times New Roman"/>
          <w:szCs w:val="24"/>
          <w:lang w:eastAsia="it-IT"/>
        </w:rPr>
        <w:t>Per materia organica si intendono anche funghi e piante.</w:t>
      </w:r>
      <w:r w:rsidR="00C73470">
        <w:rPr>
          <w:rFonts w:ascii="Times New Roman" w:eastAsia="Times New Roman" w:hAnsi="Times New Roman" w:cs="Times New Roman"/>
          <w:szCs w:val="24"/>
          <w:lang w:eastAsia="it-IT"/>
        </w:rPr>
        <w:t xml:space="preserve"> </w:t>
      </w:r>
      <w:r w:rsidR="0095008E">
        <w:rPr>
          <w:rFonts w:ascii="Times New Roman" w:eastAsia="Times New Roman" w:hAnsi="Times New Roman" w:cs="Times New Roman"/>
          <w:szCs w:val="24"/>
          <w:lang w:eastAsia="it-IT"/>
        </w:rPr>
        <w:t xml:space="preserve">L’attività prevede la ricomposizione di una patata. </w:t>
      </w:r>
    </w:p>
    <w:p w14:paraId="4BCEDE5E" w14:textId="32F3CD7A" w:rsidR="00C30A76" w:rsidRDefault="0095008E" w:rsidP="00C30A76">
      <w:pPr>
        <w:spacing w:after="0"/>
        <w:rPr>
          <w:rFonts w:ascii="Times New Roman" w:eastAsia="Times New Roman" w:hAnsi="Times New Roman" w:cs="Times New Roman"/>
          <w:szCs w:val="24"/>
          <w:lang w:eastAsia="it-IT"/>
        </w:rPr>
      </w:pPr>
      <w:r>
        <w:rPr>
          <w:rFonts w:ascii="Times New Roman" w:eastAsia="Times New Roman" w:hAnsi="Times New Roman" w:cs="Times New Roman"/>
          <w:szCs w:val="24"/>
          <w:lang w:eastAsia="it-IT"/>
        </w:rPr>
        <w:t>Gli animatori sbucciano e</w:t>
      </w:r>
      <w:r w:rsidR="00C30A76">
        <w:rPr>
          <w:rFonts w:ascii="Times New Roman" w:eastAsia="Times New Roman" w:hAnsi="Times New Roman" w:cs="Times New Roman"/>
          <w:szCs w:val="24"/>
          <w:lang w:eastAsia="it-IT"/>
        </w:rPr>
        <w:t xml:space="preserve"> tagliano tre patate, in modo poco preciso e a loro scelta (a spicchi, a rondelle, in modo irregolare). </w:t>
      </w:r>
      <w:r w:rsidR="0073010C" w:rsidRPr="00C17698">
        <w:rPr>
          <w:rFonts w:ascii="Times New Roman" w:eastAsia="Times New Roman" w:hAnsi="Times New Roman" w:cs="Times New Roman"/>
          <w:szCs w:val="24"/>
          <w:lang w:eastAsia="it-IT"/>
        </w:rPr>
        <w:t xml:space="preserve">I ragazzi </w:t>
      </w:r>
      <w:r w:rsidR="00C30A76">
        <w:rPr>
          <w:rFonts w:ascii="Times New Roman" w:eastAsia="Times New Roman" w:hAnsi="Times New Roman" w:cs="Times New Roman"/>
          <w:szCs w:val="24"/>
          <w:lang w:eastAsia="it-IT"/>
        </w:rPr>
        <w:t>hanno 3 minuti di tempo per ricomporle e avvolgerle da una pellicola trasparente che funzioni come buccia.</w:t>
      </w:r>
    </w:p>
    <w:p w14:paraId="4E1E9DC9" w14:textId="3832C56E" w:rsidR="00C30A76" w:rsidRDefault="00C30A76" w:rsidP="00C30A76">
      <w:pPr>
        <w:spacing w:after="0"/>
        <w:rPr>
          <w:rFonts w:ascii="Times New Roman" w:eastAsia="Times New Roman" w:hAnsi="Times New Roman" w:cs="Times New Roman"/>
          <w:szCs w:val="24"/>
          <w:lang w:eastAsia="it-IT"/>
        </w:rPr>
      </w:pPr>
      <w:r>
        <w:rPr>
          <w:rFonts w:ascii="Times New Roman" w:eastAsia="Times New Roman" w:hAnsi="Times New Roman" w:cs="Times New Roman"/>
          <w:szCs w:val="24"/>
          <w:lang w:eastAsia="it-IT"/>
        </w:rPr>
        <w:t>A prova superata, potranno guadagnare il manganese.</w:t>
      </w:r>
    </w:p>
    <w:p w14:paraId="56406BA4" w14:textId="77777777" w:rsidR="00C30A76" w:rsidRDefault="00C30A76" w:rsidP="00C30A76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it-IT"/>
        </w:rPr>
      </w:pPr>
    </w:p>
    <w:p w14:paraId="6ADF291D" w14:textId="77777777" w:rsidR="00C30A76" w:rsidRDefault="00C30A76">
      <w:pPr>
        <w:rPr>
          <w:rFonts w:ascii="AR BLANCA" w:eastAsia="Times New Roman" w:hAnsi="AR BLANCA" w:cs="Times New Roman"/>
          <w:color w:val="FF0000"/>
          <w:sz w:val="40"/>
          <w:szCs w:val="24"/>
          <w:lang w:eastAsia="it-IT"/>
        </w:rPr>
      </w:pPr>
    </w:p>
    <w:p w14:paraId="608670D2" w14:textId="603BA2BD" w:rsidR="003E6B69" w:rsidRPr="00F41654" w:rsidRDefault="00C30A76" w:rsidP="00F41654">
      <w:pPr>
        <w:jc w:val="center"/>
        <w:rPr>
          <w:rFonts w:ascii="AR BLANCA" w:eastAsia="Times New Roman" w:hAnsi="AR BLANCA" w:cs="Times New Roman"/>
          <w:color w:val="984806" w:themeColor="accent6" w:themeShade="80"/>
          <w:sz w:val="52"/>
          <w:szCs w:val="52"/>
          <w:lang w:eastAsia="it-IT"/>
        </w:rPr>
      </w:pPr>
      <w:r w:rsidRPr="00F41654">
        <w:rPr>
          <w:rFonts w:ascii="AR BLANCA" w:eastAsia="Times New Roman" w:hAnsi="AR BLANCA" w:cs="Times New Roman"/>
          <w:color w:val="984806" w:themeColor="accent6" w:themeShade="80"/>
          <w:sz w:val="52"/>
          <w:szCs w:val="52"/>
          <w:lang w:eastAsia="it-IT"/>
        </w:rPr>
        <w:t>SERATA</w:t>
      </w:r>
    </w:p>
    <w:p w14:paraId="608670D3" w14:textId="77777777" w:rsidR="00ED1ADA" w:rsidRPr="00F41654" w:rsidRDefault="00ED1ADA">
      <w:pPr>
        <w:rPr>
          <w:rFonts w:ascii="AR BLANCA" w:eastAsia="Times New Roman" w:hAnsi="AR BLANCA" w:cs="Times New Roman"/>
          <w:color w:val="984806" w:themeColor="accent6" w:themeShade="80"/>
          <w:sz w:val="40"/>
          <w:szCs w:val="24"/>
          <w:lang w:eastAsia="it-IT"/>
        </w:rPr>
      </w:pPr>
      <w:r w:rsidRPr="00F41654">
        <w:rPr>
          <w:rFonts w:ascii="AR BLANCA" w:eastAsia="Times New Roman" w:hAnsi="AR BLANCA" w:cs="Times New Roman"/>
          <w:color w:val="984806" w:themeColor="accent6" w:themeShade="80"/>
          <w:sz w:val="40"/>
          <w:szCs w:val="24"/>
          <w:lang w:eastAsia="it-IT"/>
        </w:rPr>
        <w:t>Viaggio al centro della terra</w:t>
      </w:r>
    </w:p>
    <w:p w14:paraId="48595915" w14:textId="77777777" w:rsidR="00C30A76" w:rsidRDefault="00C30A76" w:rsidP="00C30A76">
      <w:pPr>
        <w:spacing w:after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Una serata in cui genitori e figli si divertiranno insieme tra balli e giochi a tema sul valore della riconoscenza che ha sta accompagnando la settimana di Cre-Grest.</w:t>
      </w:r>
    </w:p>
    <w:p w14:paraId="26BB4496" w14:textId="77777777" w:rsidR="00C30A76" w:rsidRDefault="00C30A76" w:rsidP="00C30A76">
      <w:pPr>
        <w:spacing w:after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Sarà una bella occasione per sporcarsi le mani di tutta la bellezza che ci circonda, per dire grazie del dono ricevuto. </w:t>
      </w:r>
    </w:p>
    <w:p w14:paraId="7942ECAE" w14:textId="77777777" w:rsidR="00C30A76" w:rsidRDefault="00C30A76" w:rsidP="00C30A76">
      <w:pPr>
        <w:spacing w:after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Diverse attività saranno proposte che si potranno comporre in modo diverso a seconda delle esigenze e dell’organizzazione del contesto: giochi diversi per età diverse, tutti contro tutti, allestimento a stand ecc.</w:t>
      </w:r>
    </w:p>
    <w:p w14:paraId="25F849D3" w14:textId="77777777" w:rsidR="00C30A76" w:rsidRDefault="00C30A76">
      <w:pPr>
        <w:rPr>
          <w:rFonts w:ascii="Times New Roman" w:hAnsi="Times New Roman" w:cs="Times New Roman"/>
          <w:szCs w:val="24"/>
        </w:rPr>
      </w:pPr>
    </w:p>
    <w:p w14:paraId="608670D7" w14:textId="53EF4B1E" w:rsidR="00E94BD3" w:rsidRPr="00C30A76" w:rsidRDefault="00C30A76">
      <w:pPr>
        <w:rPr>
          <w:rFonts w:ascii="AR BLANCA" w:hAnsi="AR BLANCA" w:cs="Times New Roman"/>
          <w:b/>
          <w:sz w:val="32"/>
          <w:szCs w:val="24"/>
        </w:rPr>
      </w:pPr>
      <w:r>
        <w:rPr>
          <w:rFonts w:ascii="AR BLANCA" w:hAnsi="AR BLANCA" w:cs="Times New Roman"/>
          <w:b/>
          <w:sz w:val="32"/>
          <w:szCs w:val="24"/>
        </w:rPr>
        <w:t>3, 2, 1… Prima attività</w:t>
      </w:r>
      <w:r w:rsidR="007E0B5B">
        <w:rPr>
          <w:rFonts w:ascii="AR BLANCA" w:hAnsi="AR BLANCA" w:cs="Times New Roman"/>
          <w:b/>
          <w:sz w:val="32"/>
          <w:szCs w:val="24"/>
        </w:rPr>
        <w:t xml:space="preserve"> – Ci siamo!!</w:t>
      </w:r>
    </w:p>
    <w:p w14:paraId="52A827C0" w14:textId="0DBFEB30" w:rsidR="00904197" w:rsidRDefault="00904197" w:rsidP="00C30A76">
      <w:pPr>
        <w:spacing w:after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Materiale = recipiente, tempera marrone</w:t>
      </w:r>
    </w:p>
    <w:p w14:paraId="16AE46C3" w14:textId="77777777" w:rsidR="00904197" w:rsidRDefault="00904197" w:rsidP="00C30A76">
      <w:pPr>
        <w:spacing w:after="0"/>
        <w:jc w:val="both"/>
        <w:rPr>
          <w:rFonts w:ascii="Times New Roman" w:hAnsi="Times New Roman" w:cs="Times New Roman"/>
          <w:szCs w:val="24"/>
        </w:rPr>
      </w:pPr>
    </w:p>
    <w:p w14:paraId="1EDF62FB" w14:textId="4BC7FFAB" w:rsidR="00C30A76" w:rsidRDefault="00C30A76" w:rsidP="00C30A76">
      <w:pPr>
        <w:spacing w:after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Bambini e genitori si dividono nelle classiche squadre della giornata di Cre-Grest.</w:t>
      </w:r>
    </w:p>
    <w:p w14:paraId="4C2B16B7" w14:textId="04EF2617" w:rsidR="00C30A76" w:rsidRDefault="00C30A76" w:rsidP="00C30A76">
      <w:pPr>
        <w:spacing w:after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La sfida inizia con il turno dei genitori. </w:t>
      </w:r>
    </w:p>
    <w:p w14:paraId="6594F7A7" w14:textId="5195C4D6" w:rsidR="00C30A76" w:rsidRDefault="00C30A76" w:rsidP="00C30A76">
      <w:pPr>
        <w:spacing w:after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Mamme</w:t>
      </w:r>
      <w:r w:rsidR="00904197"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>e papà corrono</w:t>
      </w:r>
      <w:r w:rsidR="00904197">
        <w:rPr>
          <w:rFonts w:ascii="Times New Roman" w:hAnsi="Times New Roman" w:cs="Times New Roman"/>
          <w:szCs w:val="24"/>
        </w:rPr>
        <w:t>, uno alla volta,</w:t>
      </w:r>
      <w:r>
        <w:rPr>
          <w:rFonts w:ascii="Times New Roman" w:hAnsi="Times New Roman" w:cs="Times New Roman"/>
          <w:szCs w:val="24"/>
        </w:rPr>
        <w:t xml:space="preserve"> ve</w:t>
      </w:r>
      <w:r w:rsidR="00904197">
        <w:rPr>
          <w:rFonts w:ascii="Times New Roman" w:hAnsi="Times New Roman" w:cs="Times New Roman"/>
          <w:szCs w:val="24"/>
        </w:rPr>
        <w:t xml:space="preserve">rso un recipiente pieno di tempera marrone (possibilmente quella lavabile dai vestiti), vi inseriscono le mani e corrono verso il punto di partenza per segnare i figli come se fossero degli indiani. </w:t>
      </w:r>
    </w:p>
    <w:p w14:paraId="608670DF" w14:textId="581434A9" w:rsidR="00ED49AC" w:rsidRPr="00095BCD" w:rsidRDefault="00904197" w:rsidP="00E94BD3">
      <w:pPr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Vince la squadra che per prima colora tutti i propri bambini e ragazzi.</w:t>
      </w:r>
      <w:r w:rsidR="005D2DD4">
        <w:rPr>
          <w:rFonts w:ascii="Times New Roman" w:hAnsi="Times New Roman" w:cs="Times New Roman"/>
          <w:szCs w:val="24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Cs w:val="24"/>
        </w:rPr>
        <w:t xml:space="preserve">Dopo i genitori, è il turno dei figli chiamati alla medesima sfida. </w:t>
      </w:r>
      <w:r w:rsidR="00ED49AC" w:rsidRPr="00095BCD">
        <w:rPr>
          <w:rFonts w:ascii="Times New Roman" w:hAnsi="Times New Roman" w:cs="Times New Roman"/>
          <w:szCs w:val="24"/>
        </w:rPr>
        <w:t xml:space="preserve">Anche in questo caso vince </w:t>
      </w:r>
      <w:r>
        <w:rPr>
          <w:rFonts w:ascii="Times New Roman" w:hAnsi="Times New Roman" w:cs="Times New Roman"/>
          <w:szCs w:val="24"/>
        </w:rPr>
        <w:t>la squadra che segna per prima</w:t>
      </w:r>
      <w:r w:rsidR="00ED49AC" w:rsidRPr="00095BCD">
        <w:rPr>
          <w:rFonts w:ascii="Times New Roman" w:hAnsi="Times New Roman" w:cs="Times New Roman"/>
          <w:szCs w:val="24"/>
        </w:rPr>
        <w:t xml:space="preserve"> tutti i genitori.</w:t>
      </w:r>
      <w:r w:rsidR="005D2DD4">
        <w:rPr>
          <w:rFonts w:ascii="Times New Roman" w:hAnsi="Times New Roman" w:cs="Times New Roman"/>
          <w:szCs w:val="24"/>
        </w:rPr>
        <w:t xml:space="preserve"> </w:t>
      </w:r>
      <w:r w:rsidR="00ED49AC" w:rsidRPr="00095BCD">
        <w:rPr>
          <w:rFonts w:ascii="Times New Roman" w:hAnsi="Times New Roman" w:cs="Times New Roman"/>
          <w:szCs w:val="24"/>
        </w:rPr>
        <w:t>Curioso sarà vedere se sono più sporchi i figli o i genitori.</w:t>
      </w:r>
    </w:p>
    <w:p w14:paraId="608670E3" w14:textId="334A5EDB" w:rsidR="008B6061" w:rsidRDefault="00904197" w:rsidP="00904197">
      <w:pPr>
        <w:spacing w:after="0"/>
        <w:rPr>
          <w:rFonts w:ascii="AR BLANCA" w:hAnsi="AR BLANCA" w:cs="Times New Roman"/>
          <w:b/>
          <w:sz w:val="32"/>
          <w:szCs w:val="24"/>
        </w:rPr>
      </w:pPr>
      <w:r>
        <w:rPr>
          <w:rFonts w:ascii="AR BLANCA" w:hAnsi="AR BLANCA" w:cs="Times New Roman"/>
          <w:b/>
          <w:sz w:val="32"/>
          <w:szCs w:val="24"/>
        </w:rPr>
        <w:lastRenderedPageBreak/>
        <w:t>Seconda attività – Ricicliamo</w:t>
      </w:r>
    </w:p>
    <w:p w14:paraId="15F135BC" w14:textId="77777777" w:rsidR="007E0B5B" w:rsidRDefault="007E0B5B" w:rsidP="00904197">
      <w:pPr>
        <w:pStyle w:val="giocomateriale"/>
        <w:spacing w:before="0" w:beforeAutospacing="0" w:after="0" w:afterAutospacing="0"/>
        <w:jc w:val="both"/>
        <w:rPr>
          <w:bCs/>
        </w:rPr>
      </w:pPr>
    </w:p>
    <w:p w14:paraId="608670E6" w14:textId="703948C2" w:rsidR="00ED49AC" w:rsidRDefault="00ED49AC" w:rsidP="005D2DD4">
      <w:pPr>
        <w:pStyle w:val="giocomateriale"/>
        <w:spacing w:before="0" w:beforeAutospacing="0" w:after="0" w:afterAutospacing="0"/>
        <w:jc w:val="both"/>
      </w:pPr>
      <w:r w:rsidRPr="00095BCD">
        <w:rPr>
          <w:bCs/>
        </w:rPr>
        <w:t xml:space="preserve">Materiale </w:t>
      </w:r>
      <w:r w:rsidR="00904197">
        <w:rPr>
          <w:bCs/>
        </w:rPr>
        <w:t xml:space="preserve">= </w:t>
      </w:r>
      <w:r w:rsidR="00904197">
        <w:t>cinque recipienti per ciascuna squadra partecipante</w:t>
      </w:r>
      <w:r w:rsidR="007E0B5B">
        <w:t>,</w:t>
      </w:r>
      <w:r w:rsidR="00904197">
        <w:t xml:space="preserve"> </w:t>
      </w:r>
      <w:r w:rsidRPr="00095BCD">
        <w:t>1 contenitore grande per la spazzatura</w:t>
      </w:r>
      <w:r w:rsidR="007E0B5B">
        <w:t xml:space="preserve"> e foglietti </w:t>
      </w:r>
    </w:p>
    <w:p w14:paraId="60A91F41" w14:textId="77777777" w:rsidR="005D2DD4" w:rsidRPr="00095BCD" w:rsidRDefault="005D2DD4" w:rsidP="005D2DD4">
      <w:pPr>
        <w:pStyle w:val="giocomateriale"/>
        <w:spacing w:before="0" w:beforeAutospacing="0" w:after="0" w:afterAutospacing="0"/>
        <w:jc w:val="both"/>
      </w:pPr>
    </w:p>
    <w:p w14:paraId="608670E9" w14:textId="1BA1EF88" w:rsidR="00ED49AC" w:rsidRPr="00095BCD" w:rsidRDefault="00904197" w:rsidP="005D2DD4">
      <w:pPr>
        <w:pStyle w:val="giocoregole"/>
        <w:spacing w:before="0" w:beforeAutospacing="0" w:after="0" w:afterAutospacing="0" w:line="276" w:lineRule="auto"/>
        <w:jc w:val="both"/>
      </w:pPr>
      <w:r>
        <w:t>Gli animatori dispongono cinque recipienti e nominano un responsabile del riciclo per ogni squadra. Ad ogni contenitore, posizionato accanto al punto di partenze della squadra, farà riferimento un tipo di materiale da riciclare: c</w:t>
      </w:r>
      <w:r w:rsidR="00ED49AC" w:rsidRPr="00095BCD">
        <w:t xml:space="preserve">arta, vetro, umido, acciaio, </w:t>
      </w:r>
      <w:r>
        <w:t>indifferenziato</w:t>
      </w:r>
      <w:r w:rsidR="00ED49AC" w:rsidRPr="00095BCD">
        <w:t>.</w:t>
      </w:r>
    </w:p>
    <w:p w14:paraId="52D3420A" w14:textId="45F94BB6" w:rsidR="00904197" w:rsidRDefault="00ED49AC" w:rsidP="005D2DD4">
      <w:pPr>
        <w:pStyle w:val="giocoregole"/>
        <w:spacing w:before="0" w:beforeAutospacing="0" w:after="0" w:afterAutospacing="0" w:line="276" w:lineRule="auto"/>
        <w:jc w:val="both"/>
      </w:pPr>
      <w:r w:rsidRPr="00095BCD">
        <w:t>Dall'altra parte del campo di gioco</w:t>
      </w:r>
      <w:r w:rsidR="00904197">
        <w:t>, si dispone la spazzatura in una grande sacco/scatolone/cestino, rappresentata da tanti foglietti che riportano il nome di un oggetto da riciclare. Il percorso dai contenitori alla spazzatura può essere movimentato a piacere.</w:t>
      </w:r>
    </w:p>
    <w:p w14:paraId="608670EC" w14:textId="2BE910AE" w:rsidR="00ED49AC" w:rsidRDefault="00ED49AC" w:rsidP="005D2DD4">
      <w:pPr>
        <w:pStyle w:val="giocoregole"/>
        <w:spacing w:before="0" w:beforeAutospacing="0" w:after="0" w:afterAutospacing="0" w:line="276" w:lineRule="auto"/>
        <w:jc w:val="both"/>
      </w:pPr>
      <w:r w:rsidRPr="00095BCD">
        <w:t>Al via ogni giocatore corre dalla sua postazione</w:t>
      </w:r>
      <w:r w:rsidR="00904197">
        <w:t xml:space="preserve"> verso la spazzatura,</w:t>
      </w:r>
      <w:r w:rsidRPr="00095BCD">
        <w:t xml:space="preserve"> prende un bigliettino </w:t>
      </w:r>
      <w:r w:rsidR="00904197">
        <w:t xml:space="preserve">e </w:t>
      </w:r>
      <w:r w:rsidRPr="00095BCD">
        <w:t>torna</w:t>
      </w:r>
      <w:r w:rsidR="00904197">
        <w:t>;</w:t>
      </w:r>
      <w:r w:rsidRPr="00095BCD">
        <w:t xml:space="preserve"> legge</w:t>
      </w:r>
      <w:r w:rsidR="00904197">
        <w:t xml:space="preserve"> il contenuto ad alta voce e lo posiziona nel contenitore per lui adatto. Un arbitro controlla l’esattezza e segna il punteggio su un foglio, comunicandolo al termine della sfida.</w:t>
      </w:r>
    </w:p>
    <w:p w14:paraId="27319FE8" w14:textId="77777777" w:rsidR="005D2DD4" w:rsidRPr="00095BCD" w:rsidRDefault="005D2DD4" w:rsidP="005D2DD4">
      <w:pPr>
        <w:pStyle w:val="giocoregole"/>
        <w:spacing w:before="0" w:beforeAutospacing="0" w:after="0" w:afterAutospacing="0" w:line="276" w:lineRule="auto"/>
        <w:jc w:val="both"/>
      </w:pPr>
    </w:p>
    <w:p w14:paraId="687EF36D" w14:textId="29C65CAC" w:rsidR="007E0B5B" w:rsidRDefault="007E0B5B" w:rsidP="007E0B5B">
      <w:pPr>
        <w:spacing w:after="0"/>
        <w:rPr>
          <w:rFonts w:ascii="AR BLANCA" w:hAnsi="AR BLANCA" w:cs="Times New Roman"/>
          <w:b/>
          <w:sz w:val="32"/>
          <w:szCs w:val="24"/>
        </w:rPr>
      </w:pPr>
      <w:r>
        <w:rPr>
          <w:rFonts w:ascii="AR BLANCA" w:hAnsi="AR BLANCA" w:cs="Times New Roman"/>
          <w:b/>
          <w:sz w:val="32"/>
          <w:szCs w:val="24"/>
        </w:rPr>
        <w:t>Terza attività – Costruiamo la città</w:t>
      </w:r>
    </w:p>
    <w:p w14:paraId="3D779ED6" w14:textId="2386CDB6" w:rsidR="007E0B5B" w:rsidRPr="00095BCD" w:rsidRDefault="007E0B5B" w:rsidP="007E0B5B">
      <w:pPr>
        <w:pStyle w:val="giocomateriale"/>
      </w:pPr>
      <w:r w:rsidRPr="007E0B5B">
        <w:rPr>
          <w:bCs/>
        </w:rPr>
        <w:t>Materiale =</w:t>
      </w:r>
      <w:r>
        <w:rPr>
          <w:bCs/>
        </w:rPr>
        <w:t xml:space="preserve"> </w:t>
      </w:r>
      <w:r w:rsidRPr="00095BCD">
        <w:t>sassi di piccole dimensioni</w:t>
      </w:r>
      <w:r>
        <w:t xml:space="preserve">, </w:t>
      </w:r>
      <w:r w:rsidRPr="00095BCD">
        <w:t>due cucchiai</w:t>
      </w:r>
    </w:p>
    <w:p w14:paraId="503700F6" w14:textId="3E911354" w:rsidR="007E0B5B" w:rsidRDefault="007E0B5B" w:rsidP="005D2DD4">
      <w:pPr>
        <w:spacing w:after="0"/>
        <w:jc w:val="both"/>
        <w:rPr>
          <w:rFonts w:ascii="Times New Roman" w:hAnsi="Times New Roman" w:cs="Times New Roman"/>
        </w:rPr>
      </w:pPr>
      <w:r w:rsidRPr="007E0B5B">
        <w:rPr>
          <w:rFonts w:ascii="Times New Roman" w:eastAsia="Times New Roman" w:hAnsi="Times New Roman" w:cs="Times New Roman"/>
          <w:bCs/>
          <w:szCs w:val="24"/>
          <w:lang w:eastAsia="it-IT"/>
        </w:rPr>
        <w:t xml:space="preserve">Gli animatori tracciano due linee parallele sul terreno di gioco, </w:t>
      </w:r>
      <w:r w:rsidRPr="007E0B5B">
        <w:rPr>
          <w:rFonts w:ascii="Times New Roman" w:hAnsi="Times New Roman" w:cs="Times New Roman"/>
        </w:rPr>
        <w:t>a distanza di pochi passi una dall'altra</w:t>
      </w:r>
      <w:r>
        <w:rPr>
          <w:rFonts w:ascii="Times New Roman" w:hAnsi="Times New Roman" w:cs="Times New Roman"/>
        </w:rPr>
        <w:t xml:space="preserve">, e dispongono lungo di esse, dei sassolini di piccole dimensioni, uno accanto all’altro (almeno il doppio del numero dei partecipanti). </w:t>
      </w:r>
    </w:p>
    <w:p w14:paraId="0B67CF6E" w14:textId="346E5467" w:rsidR="007E0B5B" w:rsidRDefault="007E0B5B" w:rsidP="005D2DD4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 giocatori poi si dispongono in fila indiana. </w:t>
      </w:r>
    </w:p>
    <w:p w14:paraId="4DE0FA83" w14:textId="77777777" w:rsidR="007E0B5B" w:rsidRPr="007E0B5B" w:rsidRDefault="007E0B5B" w:rsidP="005D2DD4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Al via, il primo giocatore corre verso l’ultimo sassolino, lo raccoglie con un cucchiaio e lo riporta </w:t>
      </w:r>
      <w:r w:rsidRPr="007E0B5B">
        <w:rPr>
          <w:rFonts w:ascii="Times New Roman" w:hAnsi="Times New Roman" w:cs="Times New Roman"/>
        </w:rPr>
        <w:t>alla sua squadra. Il cucchiaio deve essere trasportato con la bocca e passato al compagno successivo come testimone.</w:t>
      </w:r>
    </w:p>
    <w:p w14:paraId="608670F5" w14:textId="5F73377B" w:rsidR="002331C8" w:rsidRDefault="002331C8" w:rsidP="005D2DD4">
      <w:pPr>
        <w:spacing w:after="0"/>
        <w:jc w:val="both"/>
        <w:rPr>
          <w:rFonts w:ascii="Times New Roman" w:hAnsi="Times New Roman" w:cs="Times New Roman"/>
        </w:rPr>
      </w:pPr>
      <w:r w:rsidRPr="007E0B5B">
        <w:rPr>
          <w:rFonts w:ascii="Times New Roman" w:hAnsi="Times New Roman" w:cs="Times New Roman"/>
        </w:rPr>
        <w:t xml:space="preserve">Se </w:t>
      </w:r>
      <w:r w:rsidR="007E0B5B">
        <w:rPr>
          <w:rFonts w:ascii="Times New Roman" w:hAnsi="Times New Roman" w:cs="Times New Roman"/>
        </w:rPr>
        <w:t>il sasso cade durante il trasporto, bisognerà ritornare indietro e rifare tutto il percorso.</w:t>
      </w:r>
      <w:r w:rsidRPr="007E0B5B">
        <w:rPr>
          <w:rFonts w:ascii="Times New Roman" w:hAnsi="Times New Roman" w:cs="Times New Roman"/>
        </w:rPr>
        <w:t xml:space="preserve"> </w:t>
      </w:r>
    </w:p>
    <w:p w14:paraId="622442FF" w14:textId="7B6BCD00" w:rsidR="007E0B5B" w:rsidRDefault="007E0B5B" w:rsidP="005D2DD4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Vince la squadra che per prima recupera tutti i sassolini. </w:t>
      </w:r>
    </w:p>
    <w:p w14:paraId="71A485CA" w14:textId="6409327E" w:rsidR="00E7494F" w:rsidRDefault="00E7494F" w:rsidP="007E0B5B">
      <w:pPr>
        <w:spacing w:after="0"/>
        <w:rPr>
          <w:rFonts w:ascii="Times New Roman" w:hAnsi="Times New Roman" w:cs="Times New Roman"/>
        </w:rPr>
      </w:pPr>
    </w:p>
    <w:p w14:paraId="4FE2F2A6" w14:textId="35DEB365" w:rsidR="00E7494F" w:rsidRDefault="00E7494F" w:rsidP="007E0B5B">
      <w:pPr>
        <w:spacing w:after="0"/>
        <w:rPr>
          <w:rFonts w:ascii="AR BLANCA" w:hAnsi="AR BLANCA" w:cs="Times New Roman"/>
          <w:b/>
          <w:sz w:val="32"/>
          <w:szCs w:val="24"/>
        </w:rPr>
      </w:pPr>
      <w:r>
        <w:rPr>
          <w:rFonts w:ascii="AR BLANCA" w:hAnsi="AR BLANCA" w:cs="Times New Roman"/>
          <w:b/>
          <w:sz w:val="32"/>
          <w:szCs w:val="24"/>
        </w:rPr>
        <w:t>Ultima attività – Divertiamoci</w:t>
      </w:r>
    </w:p>
    <w:p w14:paraId="3441972E" w14:textId="10808EF3" w:rsidR="00E7494F" w:rsidRDefault="00E7494F" w:rsidP="007E0B5B">
      <w:pPr>
        <w:spacing w:after="0"/>
        <w:rPr>
          <w:rFonts w:ascii="Times New Roman" w:hAnsi="Times New Roman" w:cs="Times New Roman"/>
          <w:szCs w:val="24"/>
        </w:rPr>
      </w:pPr>
    </w:p>
    <w:p w14:paraId="2EF8B853" w14:textId="44A7BED4" w:rsidR="00E7494F" w:rsidRDefault="00E7494F" w:rsidP="005D2DD4">
      <w:pPr>
        <w:spacing w:after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Dopo aver decretato il vincitore delle prove sopra suggerite o di altre lasciate alla creatività di ogni singolo oratorio, si conclude con un bel momento di animazione, ballando e cantando insieme le canzoni del Cre-Grest.</w:t>
      </w:r>
    </w:p>
    <w:p w14:paraId="725099D6" w14:textId="5F22924B" w:rsidR="00E7494F" w:rsidRDefault="00E7494F" w:rsidP="005D2DD4">
      <w:pPr>
        <w:spacing w:after="0"/>
        <w:jc w:val="both"/>
        <w:rPr>
          <w:rFonts w:ascii="Times New Roman" w:hAnsi="Times New Roman" w:cs="Times New Roman"/>
          <w:szCs w:val="24"/>
        </w:rPr>
      </w:pPr>
    </w:p>
    <w:p w14:paraId="4C533F95" w14:textId="77777777" w:rsidR="00E7494F" w:rsidRPr="00E7494F" w:rsidRDefault="00E7494F" w:rsidP="007E0B5B">
      <w:pPr>
        <w:spacing w:after="0"/>
        <w:rPr>
          <w:rFonts w:ascii="AR BLANCA" w:hAnsi="AR BLANCA" w:cs="Times New Roman"/>
          <w:b/>
          <w:sz w:val="32"/>
          <w:szCs w:val="24"/>
        </w:rPr>
      </w:pPr>
    </w:p>
    <w:sectPr w:rsidR="00E7494F" w:rsidRPr="00E7494F" w:rsidSect="00206E9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 BLANCA">
    <w:panose1 w:val="02000000000000000000"/>
    <w:charset w:val="00"/>
    <w:family w:val="auto"/>
    <w:pitch w:val="variable"/>
    <w:sig w:usb0="8000002F" w:usb1="0000000A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9500BB"/>
    <w:rsid w:val="0004175B"/>
    <w:rsid w:val="00095BCD"/>
    <w:rsid w:val="000C0471"/>
    <w:rsid w:val="0010781E"/>
    <w:rsid w:val="00135BCC"/>
    <w:rsid w:val="00153CFA"/>
    <w:rsid w:val="00206E9F"/>
    <w:rsid w:val="00226B25"/>
    <w:rsid w:val="002331C8"/>
    <w:rsid w:val="00262654"/>
    <w:rsid w:val="002F5449"/>
    <w:rsid w:val="003E6B69"/>
    <w:rsid w:val="00401F04"/>
    <w:rsid w:val="004B43E9"/>
    <w:rsid w:val="005748E6"/>
    <w:rsid w:val="005837FA"/>
    <w:rsid w:val="005C7F80"/>
    <w:rsid w:val="005D2DD4"/>
    <w:rsid w:val="00673624"/>
    <w:rsid w:val="00675F1C"/>
    <w:rsid w:val="006C428F"/>
    <w:rsid w:val="00713063"/>
    <w:rsid w:val="0073010C"/>
    <w:rsid w:val="007D72D1"/>
    <w:rsid w:val="007E0B5B"/>
    <w:rsid w:val="0088479F"/>
    <w:rsid w:val="008B6061"/>
    <w:rsid w:val="008D2071"/>
    <w:rsid w:val="00904197"/>
    <w:rsid w:val="0095008E"/>
    <w:rsid w:val="009500BB"/>
    <w:rsid w:val="0095682B"/>
    <w:rsid w:val="009C23F2"/>
    <w:rsid w:val="009D4CB7"/>
    <w:rsid w:val="009E75D9"/>
    <w:rsid w:val="00A25E6C"/>
    <w:rsid w:val="00A7421C"/>
    <w:rsid w:val="00B53EB8"/>
    <w:rsid w:val="00C209A6"/>
    <w:rsid w:val="00C30A76"/>
    <w:rsid w:val="00C73470"/>
    <w:rsid w:val="00D00847"/>
    <w:rsid w:val="00D83E48"/>
    <w:rsid w:val="00E24159"/>
    <w:rsid w:val="00E7494F"/>
    <w:rsid w:val="00E80F3C"/>
    <w:rsid w:val="00E94BD3"/>
    <w:rsid w:val="00ED1ADA"/>
    <w:rsid w:val="00ED49AC"/>
    <w:rsid w:val="00F2336B"/>
    <w:rsid w:val="00F41654"/>
    <w:rsid w:val="00F727ED"/>
    <w:rsid w:val="00FC3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6706E"/>
  <w15:docId w15:val="{94356397-5507-4691-87D9-E4860A43D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4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e">
    <w:name w:val="Normal"/>
    <w:qFormat/>
    <w:rsid w:val="00206E9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giocodettagli">
    <w:name w:val="gioco_dettagli"/>
    <w:basedOn w:val="Normale"/>
    <w:rsid w:val="00675F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it-IT"/>
    </w:rPr>
  </w:style>
  <w:style w:type="paragraph" w:customStyle="1" w:styleId="giocoambientazione">
    <w:name w:val="gioco_ambientazione"/>
    <w:basedOn w:val="Normale"/>
    <w:rsid w:val="00675F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675F1C"/>
    <w:rPr>
      <w:color w:val="0000FF"/>
      <w:u w:val="single"/>
    </w:rPr>
  </w:style>
  <w:style w:type="paragraph" w:customStyle="1" w:styleId="giocomateriale">
    <w:name w:val="gioco_materiale"/>
    <w:basedOn w:val="Normale"/>
    <w:rsid w:val="00675F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it-IT"/>
    </w:rPr>
  </w:style>
  <w:style w:type="paragraph" w:customStyle="1" w:styleId="giocoregole">
    <w:name w:val="gioco_regole"/>
    <w:basedOn w:val="Normale"/>
    <w:rsid w:val="00675F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it-IT"/>
    </w:rPr>
  </w:style>
  <w:style w:type="paragraph" w:customStyle="1" w:styleId="giocovincechi">
    <w:name w:val="gioco_vince_chi"/>
    <w:basedOn w:val="Normale"/>
    <w:rsid w:val="00675F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it-IT"/>
    </w:rPr>
  </w:style>
  <w:style w:type="paragraph" w:customStyle="1" w:styleId="giocovalori">
    <w:name w:val="gioco_valori"/>
    <w:basedOn w:val="Normale"/>
    <w:rsid w:val="00675F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it-IT"/>
    </w:rPr>
  </w:style>
  <w:style w:type="paragraph" w:customStyle="1" w:styleId="giocoelencotitolo">
    <w:name w:val="gioco_elenco_titolo"/>
    <w:basedOn w:val="Normale"/>
    <w:rsid w:val="009D4C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it-IT"/>
    </w:rPr>
  </w:style>
  <w:style w:type="paragraph" w:customStyle="1" w:styleId="giocoregolespaziato">
    <w:name w:val="gioco_regole_spaziato"/>
    <w:basedOn w:val="Normale"/>
    <w:rsid w:val="009D4C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039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4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50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44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88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76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7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70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07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0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4</Pages>
  <Words>1167</Words>
  <Characters>6654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Mattia</dc:creator>
  <cp:lastModifiedBy>Fede crotti</cp:lastModifiedBy>
  <cp:revision>25</cp:revision>
  <dcterms:created xsi:type="dcterms:W3CDTF">2016-11-11T20:49:00Z</dcterms:created>
  <dcterms:modified xsi:type="dcterms:W3CDTF">2017-03-14T08:20:00Z</dcterms:modified>
</cp:coreProperties>
</file>